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83376" w14:paraId="5205B464" w14:textId="77777777" w:rsidTr="00B83376">
        <w:tc>
          <w:tcPr>
            <w:tcW w:w="5097" w:type="dxa"/>
          </w:tcPr>
          <w:p w14:paraId="5DE5A8D6" w14:textId="77777777" w:rsidR="00D76F19" w:rsidRDefault="00B83376" w:rsidP="00C501E5">
            <w:pPr>
              <w:rPr>
                <w:b/>
                <w:bCs/>
                <w:sz w:val="32"/>
                <w:szCs w:val="32"/>
              </w:rPr>
            </w:pPr>
            <w:r w:rsidRPr="00EE5E73">
              <w:rPr>
                <w:b/>
                <w:bCs/>
                <w:sz w:val="32"/>
                <w:szCs w:val="32"/>
              </w:rPr>
              <w:t xml:space="preserve">Objednávka </w:t>
            </w:r>
            <w:r w:rsidR="00D76F19">
              <w:rPr>
                <w:b/>
                <w:bCs/>
                <w:sz w:val="32"/>
                <w:szCs w:val="32"/>
              </w:rPr>
              <w:t>č.</w:t>
            </w:r>
          </w:p>
          <w:p w14:paraId="3DC960A4" w14:textId="731A957C" w:rsidR="00B83376" w:rsidRPr="00EE5E73" w:rsidRDefault="00B83376" w:rsidP="00C501E5">
            <w:pPr>
              <w:rPr>
                <w:b/>
                <w:bCs/>
                <w:sz w:val="32"/>
                <w:szCs w:val="32"/>
              </w:rPr>
            </w:pPr>
            <w:r w:rsidRPr="00EE5E73">
              <w:rPr>
                <w:b/>
                <w:bCs/>
                <w:sz w:val="32"/>
                <w:szCs w:val="32"/>
              </w:rPr>
              <w:t xml:space="preserve">ze dne: </w:t>
            </w:r>
          </w:p>
        </w:tc>
        <w:tc>
          <w:tcPr>
            <w:tcW w:w="5097" w:type="dxa"/>
          </w:tcPr>
          <w:p w14:paraId="718D3A62" w14:textId="49528A23" w:rsidR="00B83376" w:rsidRPr="00EE5E73" w:rsidRDefault="00B83376" w:rsidP="00C501E5">
            <w:pPr>
              <w:rPr>
                <w:b/>
                <w:bCs/>
                <w:sz w:val="32"/>
                <w:szCs w:val="32"/>
              </w:rPr>
            </w:pPr>
            <w:r w:rsidRPr="00EE5E73">
              <w:rPr>
                <w:b/>
                <w:bCs/>
                <w:sz w:val="32"/>
                <w:szCs w:val="32"/>
              </w:rPr>
              <w:t>Termín:</w:t>
            </w:r>
          </w:p>
        </w:tc>
      </w:tr>
    </w:tbl>
    <w:p w14:paraId="55F3AE8F" w14:textId="08659651" w:rsidR="00F04F52" w:rsidRDefault="00F04F52" w:rsidP="00D76F1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83376" w:rsidRPr="00B83376" w14:paraId="57B85DC5" w14:textId="77777777" w:rsidTr="00503033">
        <w:tc>
          <w:tcPr>
            <w:tcW w:w="10194" w:type="dxa"/>
            <w:gridSpan w:val="2"/>
          </w:tcPr>
          <w:p w14:paraId="52AAA3AF" w14:textId="1F3F71BE" w:rsidR="00B83376" w:rsidRPr="00EE5E73" w:rsidRDefault="00B83376" w:rsidP="00B83376">
            <w:pPr>
              <w:rPr>
                <w:b/>
                <w:bCs/>
                <w:sz w:val="28"/>
                <w:szCs w:val="28"/>
              </w:rPr>
            </w:pPr>
            <w:r w:rsidRPr="00EE5E73">
              <w:rPr>
                <w:b/>
                <w:bCs/>
                <w:sz w:val="28"/>
                <w:szCs w:val="28"/>
              </w:rPr>
              <w:t>Název firmy (objednatel):</w:t>
            </w:r>
          </w:p>
          <w:p w14:paraId="772B6B18" w14:textId="1BD7C5F8" w:rsidR="00D76F19" w:rsidRPr="00B83376" w:rsidRDefault="00D76F19" w:rsidP="00B83376">
            <w:pPr>
              <w:rPr>
                <w:sz w:val="28"/>
                <w:szCs w:val="28"/>
              </w:rPr>
            </w:pPr>
          </w:p>
        </w:tc>
      </w:tr>
      <w:tr w:rsidR="00B83376" w:rsidRPr="00EE5E73" w14:paraId="0CD71645" w14:textId="77777777" w:rsidTr="00B83376">
        <w:tc>
          <w:tcPr>
            <w:tcW w:w="5097" w:type="dxa"/>
          </w:tcPr>
          <w:p w14:paraId="5D1F4787" w14:textId="20D63412" w:rsidR="00B83376" w:rsidRPr="00EE5E73" w:rsidRDefault="00B83376" w:rsidP="00891AFF">
            <w:pPr>
              <w:rPr>
                <w:b/>
                <w:bCs/>
                <w:sz w:val="28"/>
                <w:szCs w:val="28"/>
              </w:rPr>
            </w:pPr>
            <w:r w:rsidRPr="00EE5E73">
              <w:rPr>
                <w:b/>
                <w:bCs/>
                <w:sz w:val="28"/>
                <w:szCs w:val="28"/>
              </w:rPr>
              <w:t>IČ:</w:t>
            </w:r>
          </w:p>
        </w:tc>
        <w:tc>
          <w:tcPr>
            <w:tcW w:w="5097" w:type="dxa"/>
          </w:tcPr>
          <w:p w14:paraId="1407DDDD" w14:textId="7694F0FC" w:rsidR="00B83376" w:rsidRPr="00EE5E73" w:rsidRDefault="00B83376" w:rsidP="00891AFF">
            <w:pPr>
              <w:rPr>
                <w:b/>
                <w:bCs/>
                <w:sz w:val="28"/>
                <w:szCs w:val="28"/>
              </w:rPr>
            </w:pPr>
            <w:r w:rsidRPr="00EE5E73">
              <w:rPr>
                <w:b/>
                <w:bCs/>
                <w:sz w:val="28"/>
                <w:szCs w:val="28"/>
              </w:rPr>
              <w:t>DIČ:</w:t>
            </w:r>
          </w:p>
        </w:tc>
      </w:tr>
      <w:tr w:rsidR="00B83376" w:rsidRPr="00EE5E73" w14:paraId="101F4D3F" w14:textId="77777777" w:rsidTr="00B83376">
        <w:tc>
          <w:tcPr>
            <w:tcW w:w="5097" w:type="dxa"/>
          </w:tcPr>
          <w:p w14:paraId="630E5AB3" w14:textId="77777777" w:rsidR="00B83376" w:rsidRDefault="00B83376" w:rsidP="00891AFF">
            <w:pPr>
              <w:rPr>
                <w:b/>
                <w:bCs/>
              </w:rPr>
            </w:pPr>
            <w:r w:rsidRPr="00D76F19">
              <w:rPr>
                <w:b/>
                <w:bCs/>
              </w:rPr>
              <w:t>Kontaktní osoba:</w:t>
            </w:r>
          </w:p>
          <w:p w14:paraId="640F3734" w14:textId="77777777" w:rsidR="00D76F19" w:rsidRDefault="00D76F19" w:rsidP="00891AFF">
            <w:pPr>
              <w:rPr>
                <w:b/>
                <w:bCs/>
              </w:rPr>
            </w:pPr>
          </w:p>
          <w:p w14:paraId="327E0446" w14:textId="38BA745F" w:rsidR="00D76F19" w:rsidRPr="00D76F19" w:rsidRDefault="00D76F19" w:rsidP="00891AFF">
            <w:pPr>
              <w:rPr>
                <w:b/>
                <w:bCs/>
              </w:rPr>
            </w:pPr>
          </w:p>
        </w:tc>
        <w:tc>
          <w:tcPr>
            <w:tcW w:w="5097" w:type="dxa"/>
          </w:tcPr>
          <w:p w14:paraId="2776B58B" w14:textId="65337F0C" w:rsidR="00B83376" w:rsidRPr="00D76F19" w:rsidRDefault="00B83376" w:rsidP="00891AFF">
            <w:pPr>
              <w:rPr>
                <w:b/>
                <w:bCs/>
              </w:rPr>
            </w:pPr>
            <w:r w:rsidRPr="00D76F19">
              <w:rPr>
                <w:b/>
                <w:bCs/>
              </w:rPr>
              <w:t>Kontaktní telefon:</w:t>
            </w:r>
          </w:p>
        </w:tc>
      </w:tr>
    </w:tbl>
    <w:p w14:paraId="3C446157" w14:textId="175CF60A" w:rsidR="00B83376" w:rsidRPr="00EE5E73" w:rsidRDefault="00B83376" w:rsidP="00EE5E73">
      <w:pPr>
        <w:spacing w:after="0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559"/>
        <w:gridCol w:w="1560"/>
        <w:gridCol w:w="1825"/>
      </w:tblGrid>
      <w:tr w:rsidR="00B83376" w:rsidRPr="00B83376" w14:paraId="457EF004" w14:textId="77777777" w:rsidTr="00D76F19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68F35" w14:textId="77777777" w:rsidR="00B83376" w:rsidRPr="00EE5E73" w:rsidRDefault="00B83376" w:rsidP="00891AFF">
            <w:r w:rsidRPr="00EE5E73">
              <w:t>Materiál</w:t>
            </w:r>
          </w:p>
          <w:p w14:paraId="59986566" w14:textId="7F358AC3" w:rsidR="00B83376" w:rsidRDefault="00B83376" w:rsidP="00891AFF"/>
          <w:p w14:paraId="44195B7E" w14:textId="77777777" w:rsidR="00D76F19" w:rsidRDefault="00D76F19" w:rsidP="00891AFF"/>
          <w:p w14:paraId="66AB3225" w14:textId="02BE4CE3" w:rsidR="00EE5E73" w:rsidRPr="00EE5E73" w:rsidRDefault="00EE5E73" w:rsidP="00891AFF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041" w14:textId="02F3D6EB" w:rsidR="00B83376" w:rsidRPr="00EE5E73" w:rsidRDefault="00B83376" w:rsidP="00891AFF">
            <w:r w:rsidRPr="00D76F19">
              <w:rPr>
                <w:sz w:val="20"/>
                <w:szCs w:val="20"/>
              </w:rPr>
              <w:t>Požadavek</w:t>
            </w:r>
            <w:r w:rsidR="00D76F19" w:rsidRPr="00D76F19">
              <w:rPr>
                <w:sz w:val="20"/>
                <w:szCs w:val="20"/>
              </w:rPr>
              <w:t xml:space="preserve"> tepelného zpracování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D25" w14:textId="7B8BA6DD" w:rsidR="00B83376" w:rsidRPr="00EE5E73" w:rsidRDefault="00B83376" w:rsidP="00891AFF">
            <w:r w:rsidRPr="00EE5E73">
              <w:t>Vrstva</w:t>
            </w:r>
            <w:r w:rsidR="00D76F19">
              <w:t xml:space="preserve"> </w:t>
            </w:r>
            <w:r w:rsidR="00D76F19">
              <w:rPr>
                <w:rFonts w:cstheme="minorHAnsi"/>
              </w:rPr>
              <w:t>[mm</w:t>
            </w:r>
            <w:r w:rsidR="00D76F19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4FC" w14:textId="536FDCF8" w:rsidR="00B83376" w:rsidRPr="00EE5E73" w:rsidRDefault="00B83376" w:rsidP="00891AFF">
            <w:r w:rsidRPr="00EE5E73">
              <w:t>Počet</w:t>
            </w:r>
            <w:r w:rsidR="00D76F19">
              <w:t xml:space="preserve"> </w:t>
            </w:r>
            <w:r w:rsidR="00D76F19">
              <w:rPr>
                <w:rFonts w:cstheme="minorHAnsi"/>
              </w:rPr>
              <w:t>[</w:t>
            </w:r>
            <w:r w:rsidR="00D76F19">
              <w:rPr>
                <w:rFonts w:cstheme="minorHAnsi"/>
              </w:rPr>
              <w:t>ks</w:t>
            </w:r>
            <w:r w:rsidR="00D76F19">
              <w:rPr>
                <w:rFonts w:ascii="Arial" w:hAnsi="Arial" w:cs="Arial"/>
              </w:rPr>
              <w:t>]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35ACB" w14:textId="0022D5E5" w:rsidR="00B83376" w:rsidRPr="00EE5E73" w:rsidRDefault="00D76F19" w:rsidP="00891AFF">
            <w:r>
              <w:t xml:space="preserve">Hmotnost </w:t>
            </w:r>
            <w:r>
              <w:rPr>
                <w:rFonts w:cstheme="minorHAnsi"/>
              </w:rPr>
              <w:t>[</w:t>
            </w:r>
            <w:r>
              <w:rPr>
                <w:rFonts w:cstheme="minorHAnsi"/>
              </w:rPr>
              <w:t>kg</w:t>
            </w:r>
            <w:r>
              <w:rPr>
                <w:rFonts w:ascii="Arial" w:hAnsi="Arial" w:cs="Arial"/>
              </w:rPr>
              <w:t>]</w:t>
            </w:r>
          </w:p>
        </w:tc>
      </w:tr>
      <w:tr w:rsidR="00EE5E73" w:rsidRPr="00B83376" w14:paraId="24AD21BD" w14:textId="26809DCB" w:rsidTr="00D76F19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560B" w14:textId="7FF5D67F" w:rsidR="00EE5E73" w:rsidRPr="00EE5E73" w:rsidRDefault="00EE5E73" w:rsidP="00891AFF">
            <w:r w:rsidRPr="00EE5E73">
              <w:t xml:space="preserve">Popis (č. výkresu, název dílu, rozměry, </w:t>
            </w:r>
            <w:proofErr w:type="gramStart"/>
            <w:r w:rsidRPr="00EE5E73">
              <w:t>… )</w:t>
            </w:r>
            <w:proofErr w:type="gramEnd"/>
          </w:p>
          <w:p w14:paraId="260FAE07" w14:textId="3C469AAA" w:rsidR="00EE5E73" w:rsidRDefault="00EE5E73" w:rsidP="00891AFF"/>
          <w:p w14:paraId="7BA8363C" w14:textId="77777777" w:rsidR="00D76F19" w:rsidRPr="00EE5E73" w:rsidRDefault="00D76F19" w:rsidP="00891AFF"/>
          <w:p w14:paraId="2F324EF6" w14:textId="429407B4" w:rsidR="00EE5E73" w:rsidRPr="00EE5E73" w:rsidRDefault="00EE5E73" w:rsidP="00891AFF"/>
        </w:tc>
      </w:tr>
    </w:tbl>
    <w:p w14:paraId="4CDB9C57" w14:textId="2AE3FAEF" w:rsidR="00D76F19" w:rsidRDefault="00D76F19" w:rsidP="00D76F1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559"/>
        <w:gridCol w:w="1560"/>
        <w:gridCol w:w="1825"/>
      </w:tblGrid>
      <w:tr w:rsidR="00D76F19" w:rsidRPr="00B83376" w14:paraId="13DD48EA" w14:textId="77777777" w:rsidTr="008D48F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088B7" w14:textId="77777777" w:rsidR="00D76F19" w:rsidRPr="00EE5E73" w:rsidRDefault="00D76F19" w:rsidP="008D48F7">
            <w:r w:rsidRPr="00EE5E73">
              <w:t>Materiál</w:t>
            </w:r>
          </w:p>
          <w:p w14:paraId="13E9D1C3" w14:textId="77777777" w:rsidR="00D76F19" w:rsidRDefault="00D76F19" w:rsidP="008D48F7"/>
          <w:p w14:paraId="0C20F44B" w14:textId="77777777" w:rsidR="00D76F19" w:rsidRDefault="00D76F19" w:rsidP="008D48F7"/>
          <w:p w14:paraId="67489B8A" w14:textId="77777777" w:rsidR="00D76F19" w:rsidRPr="00EE5E73" w:rsidRDefault="00D76F19" w:rsidP="008D48F7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31C" w14:textId="77777777" w:rsidR="00D76F19" w:rsidRPr="00EE5E73" w:rsidRDefault="00D76F19" w:rsidP="008D48F7">
            <w:r w:rsidRPr="00D76F19">
              <w:rPr>
                <w:sz w:val="20"/>
                <w:szCs w:val="20"/>
              </w:rPr>
              <w:t>Požadavek tepelného zpracování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B2E" w14:textId="77777777" w:rsidR="00D76F19" w:rsidRPr="00EE5E73" w:rsidRDefault="00D76F19" w:rsidP="008D48F7">
            <w:r w:rsidRPr="00EE5E73">
              <w:t>Vrstva</w:t>
            </w:r>
            <w:r>
              <w:t xml:space="preserve"> </w:t>
            </w:r>
            <w:r>
              <w:rPr>
                <w:rFonts w:cstheme="minorHAnsi"/>
              </w:rPr>
              <w:t>[mm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DA9" w14:textId="77777777" w:rsidR="00D76F19" w:rsidRPr="00EE5E73" w:rsidRDefault="00D76F19" w:rsidP="008D48F7">
            <w:r w:rsidRPr="00EE5E73">
              <w:t>Počet</w:t>
            </w:r>
            <w:r>
              <w:t xml:space="preserve"> </w:t>
            </w:r>
            <w:r>
              <w:rPr>
                <w:rFonts w:cstheme="minorHAnsi"/>
              </w:rPr>
              <w:t>[ks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8B750" w14:textId="77777777" w:rsidR="00D76F19" w:rsidRPr="00EE5E73" w:rsidRDefault="00D76F19" w:rsidP="008D48F7">
            <w:r>
              <w:t xml:space="preserve">Hmotnost </w:t>
            </w:r>
            <w:r>
              <w:rPr>
                <w:rFonts w:cstheme="minorHAnsi"/>
              </w:rPr>
              <w:t>[kg</w:t>
            </w:r>
            <w:r>
              <w:rPr>
                <w:rFonts w:ascii="Arial" w:hAnsi="Arial" w:cs="Arial"/>
              </w:rPr>
              <w:t>]</w:t>
            </w:r>
          </w:p>
        </w:tc>
      </w:tr>
      <w:tr w:rsidR="00D76F19" w:rsidRPr="00B83376" w14:paraId="2B790F2A" w14:textId="77777777" w:rsidTr="008D48F7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2EC1C" w14:textId="77777777" w:rsidR="00D76F19" w:rsidRPr="00EE5E73" w:rsidRDefault="00D76F19" w:rsidP="008D48F7">
            <w:r w:rsidRPr="00EE5E73">
              <w:t xml:space="preserve">Popis (č. výkresu, název dílu, rozměry, </w:t>
            </w:r>
            <w:proofErr w:type="gramStart"/>
            <w:r w:rsidRPr="00EE5E73">
              <w:t>… )</w:t>
            </w:r>
            <w:proofErr w:type="gramEnd"/>
          </w:p>
          <w:p w14:paraId="4168C35E" w14:textId="77777777" w:rsidR="00D76F19" w:rsidRDefault="00D76F19" w:rsidP="008D48F7"/>
          <w:p w14:paraId="6B1BB4C7" w14:textId="77777777" w:rsidR="00D76F19" w:rsidRPr="00EE5E73" w:rsidRDefault="00D76F19" w:rsidP="008D48F7"/>
          <w:p w14:paraId="20F32903" w14:textId="77777777" w:rsidR="00D76F19" w:rsidRPr="00EE5E73" w:rsidRDefault="00D76F19" w:rsidP="008D48F7"/>
        </w:tc>
      </w:tr>
    </w:tbl>
    <w:p w14:paraId="071E7579" w14:textId="77777777" w:rsidR="00D76F19" w:rsidRDefault="00D76F19" w:rsidP="00D76F1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559"/>
        <w:gridCol w:w="1560"/>
        <w:gridCol w:w="1825"/>
      </w:tblGrid>
      <w:tr w:rsidR="00D76F19" w:rsidRPr="00B83376" w14:paraId="7548694B" w14:textId="77777777" w:rsidTr="008D48F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78523" w14:textId="77777777" w:rsidR="00D76F19" w:rsidRPr="00EE5E73" w:rsidRDefault="00D76F19" w:rsidP="008D48F7">
            <w:r w:rsidRPr="00EE5E73">
              <w:t>Materiál</w:t>
            </w:r>
          </w:p>
          <w:p w14:paraId="78CB8978" w14:textId="77777777" w:rsidR="00D76F19" w:rsidRDefault="00D76F19" w:rsidP="008D48F7"/>
          <w:p w14:paraId="3365C72B" w14:textId="77777777" w:rsidR="00D76F19" w:rsidRDefault="00D76F19" w:rsidP="008D48F7"/>
          <w:p w14:paraId="629678C9" w14:textId="77777777" w:rsidR="00D76F19" w:rsidRPr="00EE5E73" w:rsidRDefault="00D76F19" w:rsidP="008D48F7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1C1" w14:textId="77777777" w:rsidR="00D76F19" w:rsidRPr="00EE5E73" w:rsidRDefault="00D76F19" w:rsidP="008D48F7">
            <w:r w:rsidRPr="00D76F19">
              <w:rPr>
                <w:sz w:val="20"/>
                <w:szCs w:val="20"/>
              </w:rPr>
              <w:t>Požadavek tepelného zpracování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0D1" w14:textId="77777777" w:rsidR="00D76F19" w:rsidRPr="00EE5E73" w:rsidRDefault="00D76F19" w:rsidP="008D48F7">
            <w:r w:rsidRPr="00EE5E73">
              <w:t>Vrstva</w:t>
            </w:r>
            <w:r>
              <w:t xml:space="preserve"> </w:t>
            </w:r>
            <w:r>
              <w:rPr>
                <w:rFonts w:cstheme="minorHAnsi"/>
              </w:rPr>
              <w:t>[mm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B9C" w14:textId="77777777" w:rsidR="00D76F19" w:rsidRPr="00EE5E73" w:rsidRDefault="00D76F19" w:rsidP="008D48F7">
            <w:r w:rsidRPr="00EE5E73">
              <w:t>Počet</w:t>
            </w:r>
            <w:r>
              <w:t xml:space="preserve"> </w:t>
            </w:r>
            <w:r>
              <w:rPr>
                <w:rFonts w:cstheme="minorHAnsi"/>
              </w:rPr>
              <w:t>[ks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178EA" w14:textId="77777777" w:rsidR="00D76F19" w:rsidRPr="00EE5E73" w:rsidRDefault="00D76F19" w:rsidP="008D48F7">
            <w:r>
              <w:t xml:space="preserve">Hmotnost </w:t>
            </w:r>
            <w:r>
              <w:rPr>
                <w:rFonts w:cstheme="minorHAnsi"/>
              </w:rPr>
              <w:t>[kg</w:t>
            </w:r>
            <w:r>
              <w:rPr>
                <w:rFonts w:ascii="Arial" w:hAnsi="Arial" w:cs="Arial"/>
              </w:rPr>
              <w:t>]</w:t>
            </w:r>
          </w:p>
        </w:tc>
      </w:tr>
      <w:tr w:rsidR="00D76F19" w:rsidRPr="00B83376" w14:paraId="3B70EEC5" w14:textId="77777777" w:rsidTr="008D48F7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C5C9A" w14:textId="77777777" w:rsidR="00D76F19" w:rsidRPr="00EE5E73" w:rsidRDefault="00D76F19" w:rsidP="008D48F7">
            <w:r w:rsidRPr="00EE5E73">
              <w:t xml:space="preserve">Popis (č. výkresu, název dílu, rozměry, </w:t>
            </w:r>
            <w:proofErr w:type="gramStart"/>
            <w:r w:rsidRPr="00EE5E73">
              <w:t>… )</w:t>
            </w:r>
            <w:proofErr w:type="gramEnd"/>
          </w:p>
          <w:p w14:paraId="6D79719C" w14:textId="77777777" w:rsidR="00D76F19" w:rsidRDefault="00D76F19" w:rsidP="008D48F7"/>
          <w:p w14:paraId="67085CA3" w14:textId="77777777" w:rsidR="00D76F19" w:rsidRPr="00EE5E73" w:rsidRDefault="00D76F19" w:rsidP="008D48F7"/>
          <w:p w14:paraId="46D6D9DE" w14:textId="77777777" w:rsidR="00D76F19" w:rsidRPr="00EE5E73" w:rsidRDefault="00D76F19" w:rsidP="008D48F7"/>
        </w:tc>
      </w:tr>
    </w:tbl>
    <w:p w14:paraId="5D35F3E8" w14:textId="03537C3A" w:rsidR="00D76F19" w:rsidRPr="00EE5E73" w:rsidRDefault="00D76F19" w:rsidP="00D76F19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1559"/>
        <w:gridCol w:w="1560"/>
        <w:gridCol w:w="1825"/>
      </w:tblGrid>
      <w:tr w:rsidR="00D76F19" w:rsidRPr="00B83376" w14:paraId="50F1E434" w14:textId="77777777" w:rsidTr="008D48F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DAE86A" w14:textId="77777777" w:rsidR="00D76F19" w:rsidRPr="00EE5E73" w:rsidRDefault="00D76F19" w:rsidP="008D48F7">
            <w:r w:rsidRPr="00EE5E73">
              <w:t>Materiál</w:t>
            </w:r>
          </w:p>
          <w:p w14:paraId="5E13223E" w14:textId="77777777" w:rsidR="00D76F19" w:rsidRDefault="00D76F19" w:rsidP="008D48F7"/>
          <w:p w14:paraId="1F15888E" w14:textId="77777777" w:rsidR="00D76F19" w:rsidRDefault="00D76F19" w:rsidP="008D48F7"/>
          <w:p w14:paraId="182475DF" w14:textId="77777777" w:rsidR="00D76F19" w:rsidRPr="00EE5E73" w:rsidRDefault="00D76F19" w:rsidP="008D48F7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E06" w14:textId="77777777" w:rsidR="00D76F19" w:rsidRPr="00EE5E73" w:rsidRDefault="00D76F19" w:rsidP="008D48F7">
            <w:r w:rsidRPr="00D76F19">
              <w:rPr>
                <w:sz w:val="20"/>
                <w:szCs w:val="20"/>
              </w:rPr>
              <w:t>Požadavek tepelného zpracování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6FD" w14:textId="77777777" w:rsidR="00D76F19" w:rsidRPr="00EE5E73" w:rsidRDefault="00D76F19" w:rsidP="008D48F7">
            <w:r w:rsidRPr="00EE5E73">
              <w:t>Vrstva</w:t>
            </w:r>
            <w:r>
              <w:t xml:space="preserve"> </w:t>
            </w:r>
            <w:r>
              <w:rPr>
                <w:rFonts w:cstheme="minorHAnsi"/>
              </w:rPr>
              <w:t>[mm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DCE" w14:textId="77777777" w:rsidR="00D76F19" w:rsidRPr="00EE5E73" w:rsidRDefault="00D76F19" w:rsidP="008D48F7">
            <w:r w:rsidRPr="00EE5E73">
              <w:t>Počet</w:t>
            </w:r>
            <w:r>
              <w:t xml:space="preserve"> </w:t>
            </w:r>
            <w:r>
              <w:rPr>
                <w:rFonts w:cstheme="minorHAnsi"/>
              </w:rPr>
              <w:t>[ks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7C874" w14:textId="77777777" w:rsidR="00D76F19" w:rsidRPr="00EE5E73" w:rsidRDefault="00D76F19" w:rsidP="008D48F7">
            <w:r>
              <w:t xml:space="preserve">Hmotnost </w:t>
            </w:r>
            <w:r>
              <w:rPr>
                <w:rFonts w:cstheme="minorHAnsi"/>
              </w:rPr>
              <w:t>[kg</w:t>
            </w:r>
            <w:r>
              <w:rPr>
                <w:rFonts w:ascii="Arial" w:hAnsi="Arial" w:cs="Arial"/>
              </w:rPr>
              <w:t>]</w:t>
            </w:r>
          </w:p>
        </w:tc>
      </w:tr>
      <w:tr w:rsidR="00D76F19" w:rsidRPr="00B83376" w14:paraId="79852118" w14:textId="77777777" w:rsidTr="008D48F7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C8577" w14:textId="77777777" w:rsidR="00D76F19" w:rsidRPr="00EE5E73" w:rsidRDefault="00D76F19" w:rsidP="008D48F7">
            <w:r w:rsidRPr="00EE5E73">
              <w:t xml:space="preserve">Popis (č. výkresu, název dílu, rozměry, </w:t>
            </w:r>
            <w:proofErr w:type="gramStart"/>
            <w:r w:rsidRPr="00EE5E73">
              <w:t>… )</w:t>
            </w:r>
            <w:proofErr w:type="gramEnd"/>
          </w:p>
          <w:p w14:paraId="4329199F" w14:textId="77777777" w:rsidR="00D76F19" w:rsidRDefault="00D76F19" w:rsidP="008D48F7"/>
          <w:p w14:paraId="1AC8B81D" w14:textId="77777777" w:rsidR="00D76F19" w:rsidRPr="00EE5E73" w:rsidRDefault="00D76F19" w:rsidP="008D48F7"/>
          <w:p w14:paraId="214BF1BA" w14:textId="77777777" w:rsidR="00D76F19" w:rsidRPr="00EE5E73" w:rsidRDefault="00D76F19" w:rsidP="008D48F7"/>
        </w:tc>
      </w:tr>
    </w:tbl>
    <w:p w14:paraId="5C006351" w14:textId="6078874A" w:rsidR="00EE5E73" w:rsidRPr="00EE5E73" w:rsidRDefault="001C6B2D" w:rsidP="00C501E5">
      <w:pPr>
        <w:rPr>
          <w:sz w:val="18"/>
          <w:szCs w:val="18"/>
        </w:rPr>
      </w:pPr>
      <w:r>
        <w:rPr>
          <w:sz w:val="18"/>
          <w:szCs w:val="18"/>
        </w:rPr>
        <w:t xml:space="preserve">Prohlašuji, že jsem se podrobně seznámil </w:t>
      </w:r>
      <w:r w:rsidR="00EE5E73" w:rsidRPr="00EE5E73">
        <w:rPr>
          <w:sz w:val="18"/>
          <w:szCs w:val="18"/>
        </w:rPr>
        <w:t xml:space="preserve">s Obchodními podmínkami společnosti MEDUNA vakuová kalírna s.r.o., </w:t>
      </w:r>
      <w:r>
        <w:rPr>
          <w:sz w:val="18"/>
          <w:szCs w:val="18"/>
        </w:rPr>
        <w:t xml:space="preserve">které jsou k dispozici na </w:t>
      </w:r>
      <w:hyperlink r:id="rId8" w:history="1">
        <w:r w:rsidRPr="0036460E">
          <w:rPr>
            <w:rStyle w:val="Hypertextovodkaz"/>
            <w:sz w:val="18"/>
            <w:szCs w:val="18"/>
          </w:rPr>
          <w:t>https://www.kalirna.cz/cz/obchodni-podminky</w:t>
        </w:r>
      </w:hyperlink>
      <w:r>
        <w:rPr>
          <w:sz w:val="18"/>
          <w:szCs w:val="18"/>
        </w:rPr>
        <w:t xml:space="preserve"> </w:t>
      </w:r>
      <w:r w:rsidR="00EE5E73" w:rsidRPr="00EE5E73">
        <w:rPr>
          <w:sz w:val="18"/>
          <w:szCs w:val="18"/>
        </w:rPr>
        <w:t xml:space="preserve">a tímto je </w:t>
      </w:r>
      <w:r>
        <w:rPr>
          <w:sz w:val="18"/>
          <w:szCs w:val="18"/>
        </w:rPr>
        <w:t xml:space="preserve">bez výhrad </w:t>
      </w:r>
      <w:r w:rsidR="00EE5E73" w:rsidRPr="00EE5E73">
        <w:rPr>
          <w:sz w:val="18"/>
          <w:szCs w:val="18"/>
        </w:rPr>
        <w:t>přijímám.</w:t>
      </w:r>
    </w:p>
    <w:p w14:paraId="6C7FA9F4" w14:textId="6FD3975C" w:rsidR="0072017C" w:rsidRDefault="0072017C" w:rsidP="0072017C">
      <w:pPr>
        <w:spacing w:after="0"/>
        <w:ind w:left="7788"/>
      </w:pPr>
      <w:r>
        <w:br/>
        <w:t>………………………</w:t>
      </w:r>
    </w:p>
    <w:p w14:paraId="0EC0FC7A" w14:textId="78A7D94B" w:rsidR="00EE5E73" w:rsidRPr="00C501E5" w:rsidRDefault="00EE5E73" w:rsidP="0072017C">
      <w:pPr>
        <w:spacing w:after="0"/>
        <w:ind w:left="7080" w:firstLine="708"/>
      </w:pPr>
      <w:r>
        <w:t>podpis Objednatele</w:t>
      </w:r>
    </w:p>
    <w:sectPr w:rsidR="00EE5E73" w:rsidRPr="00C501E5" w:rsidSect="009C4637">
      <w:headerReference w:type="default" r:id="rId9"/>
      <w:footerReference w:type="default" r:id="rId10"/>
      <w:pgSz w:w="11906" w:h="16838" w:code="9"/>
      <w:pgMar w:top="156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6FD4A" w14:textId="77777777" w:rsidR="00045D8E" w:rsidRDefault="00045D8E" w:rsidP="00D22FF0">
      <w:pPr>
        <w:spacing w:after="0" w:line="240" w:lineRule="auto"/>
      </w:pPr>
      <w:r>
        <w:separator/>
      </w:r>
    </w:p>
  </w:endnote>
  <w:endnote w:type="continuationSeparator" w:id="0">
    <w:p w14:paraId="58A6DC77" w14:textId="77777777" w:rsidR="00045D8E" w:rsidRDefault="00045D8E" w:rsidP="00D2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4B7B" w14:textId="77777777" w:rsidR="00D22FF0" w:rsidRDefault="00A71E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7D4EFD" wp14:editId="074C401E">
              <wp:simplePos x="0" y="0"/>
              <wp:positionH relativeFrom="margin">
                <wp:posOffset>1270</wp:posOffset>
              </wp:positionH>
              <wp:positionV relativeFrom="page">
                <wp:posOffset>9781223</wp:posOffset>
              </wp:positionV>
              <wp:extent cx="6480000" cy="414000"/>
              <wp:effectExtent l="0" t="0" r="0" b="571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4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E9BDB" w14:textId="77777777" w:rsidR="00A71EC4" w:rsidRPr="00F34CFA" w:rsidRDefault="00A71EC4" w:rsidP="00A71EC4">
                          <w:pPr>
                            <w:spacing w:after="0" w:line="240" w:lineRule="exact"/>
                            <w:jc w:val="center"/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</w:pPr>
                          <w:r w:rsidRPr="00F34CFA">
                            <w:rPr>
                              <w:rFonts w:ascii="Arial Narrow" w:hAnsi="Arial Narrow"/>
                              <w:b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>MEDUNA vakuová kalírna s. r. o.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>, Hostovická 196, 533 01 Pardubice-Černá za Bory, Czech Republic</w:t>
                          </w:r>
                        </w:p>
                        <w:p w14:paraId="416DDB14" w14:textId="77777777" w:rsidR="00A71EC4" w:rsidRPr="00F34CFA" w:rsidRDefault="00A71EC4" w:rsidP="00A71EC4">
                          <w:pPr>
                            <w:spacing w:after="0" w:line="240" w:lineRule="exact"/>
                            <w:jc w:val="center"/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</w:pPr>
                          <w:r w:rsidRPr="00F34CFA"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 xml:space="preserve">Tel.: +420 466 671 058-062 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E4022D" w:themeColor="accent2"/>
                              <w:sz w:val="16"/>
                              <w:szCs w:val="16"/>
                            </w:rPr>
                            <w:t>/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 xml:space="preserve"> kalirna@kalirna.cz </w:t>
                          </w:r>
                          <w:r w:rsidR="00186E30" w:rsidRPr="00F34CFA">
                            <w:rPr>
                              <w:rFonts w:ascii="Arial Narrow" w:hAnsi="Arial Narrow"/>
                              <w:noProof/>
                              <w:color w:val="E4022D" w:themeColor="accent2"/>
                              <w:sz w:val="16"/>
                              <w:szCs w:val="16"/>
                            </w:rPr>
                            <w:t>/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 xml:space="preserve"> IČO: 288 47555 </w:t>
                          </w:r>
                          <w:r w:rsidR="00186E30" w:rsidRPr="00F34CFA">
                            <w:rPr>
                              <w:rFonts w:ascii="Arial Narrow" w:hAnsi="Arial Narrow"/>
                              <w:noProof/>
                              <w:color w:val="E4022D" w:themeColor="accent2"/>
                              <w:sz w:val="16"/>
                              <w:szCs w:val="16"/>
                            </w:rPr>
                            <w:t>/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7E7C89" w:themeColor="accent1"/>
                              <w:sz w:val="16"/>
                              <w:szCs w:val="16"/>
                            </w:rPr>
                            <w:t xml:space="preserve"> DIČ: CZ 288 47555 </w:t>
                          </w:r>
                          <w:r w:rsidRPr="00F34CFA">
                            <w:rPr>
                              <w:rFonts w:ascii="Arial Narrow" w:hAnsi="Arial Narrow"/>
                              <w:noProof/>
                              <w:color w:val="E4022D" w:themeColor="accent2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F34CFA">
                            <w:rPr>
                              <w:rFonts w:ascii="Arial Narrow" w:hAnsi="Arial Narrow"/>
                              <w:b/>
                              <w:noProof/>
                              <w:color w:val="E4022D" w:themeColor="accent2"/>
                              <w:sz w:val="16"/>
                              <w:szCs w:val="16"/>
                            </w:rPr>
                            <w:t>www.kalirna.cz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D4EF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.1pt;margin-top:770.2pt;width:510.25pt;height:32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" filled="f" stroked="f" strokeweight=".5pt">
              <v:textbox inset="0,0,0,0">
                <w:txbxContent>
                  <w:p w14:paraId="0EBE9BDB" w14:textId="77777777" w:rsidR="00A71EC4" w:rsidRPr="00F34CFA" w:rsidRDefault="00A71EC4" w:rsidP="00A71EC4">
                    <w:pPr>
                      <w:spacing w:after="0" w:line="240" w:lineRule="exact"/>
                      <w:jc w:val="center"/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</w:pPr>
                    <w:r w:rsidRPr="00F34CFA">
                      <w:rPr>
                        <w:rFonts w:ascii="Arial Narrow" w:hAnsi="Arial Narrow"/>
                        <w:b/>
                        <w:noProof/>
                        <w:color w:val="7E7C89" w:themeColor="accent1"/>
                        <w:sz w:val="16"/>
                        <w:szCs w:val="16"/>
                      </w:rPr>
                      <w:t>MEDUNA vakuová kalírna s. r. o.</w:t>
                    </w:r>
                    <w:r w:rsidRPr="00F34CFA"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  <w:t>, Hostovická 196, 533 01 Pardubice-Černá za Bory, Czech Republic</w:t>
                    </w:r>
                  </w:p>
                  <w:p w14:paraId="416DDB14" w14:textId="77777777" w:rsidR="00A71EC4" w:rsidRPr="00F34CFA" w:rsidRDefault="00A71EC4" w:rsidP="00A71EC4">
                    <w:pPr>
                      <w:spacing w:after="0" w:line="240" w:lineRule="exact"/>
                      <w:jc w:val="center"/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</w:pPr>
                    <w:r w:rsidRPr="00F34CFA"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  <w:t xml:space="preserve">Tel.: +420 466 671 058-062 </w:t>
                    </w:r>
                    <w:r w:rsidRPr="00F34CFA">
                      <w:rPr>
                        <w:rFonts w:ascii="Arial Narrow" w:hAnsi="Arial Narrow"/>
                        <w:noProof/>
                        <w:color w:val="E4022D" w:themeColor="accent2"/>
                        <w:sz w:val="16"/>
                        <w:szCs w:val="16"/>
                      </w:rPr>
                      <w:t>/</w:t>
                    </w:r>
                    <w:r w:rsidRPr="00F34CFA"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  <w:t xml:space="preserve"> kalirna@kalirna.cz </w:t>
                    </w:r>
                    <w:r w:rsidR="00186E30" w:rsidRPr="00F34CFA">
                      <w:rPr>
                        <w:rFonts w:ascii="Arial Narrow" w:hAnsi="Arial Narrow"/>
                        <w:noProof/>
                        <w:color w:val="E4022D" w:themeColor="accent2"/>
                        <w:sz w:val="16"/>
                        <w:szCs w:val="16"/>
                      </w:rPr>
                      <w:t>/</w:t>
                    </w:r>
                    <w:r w:rsidRPr="00F34CFA"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  <w:t xml:space="preserve"> IČO: 288 47555 </w:t>
                    </w:r>
                    <w:r w:rsidR="00186E30" w:rsidRPr="00F34CFA">
                      <w:rPr>
                        <w:rFonts w:ascii="Arial Narrow" w:hAnsi="Arial Narrow"/>
                        <w:noProof/>
                        <w:color w:val="E4022D" w:themeColor="accent2"/>
                        <w:sz w:val="16"/>
                        <w:szCs w:val="16"/>
                      </w:rPr>
                      <w:t>/</w:t>
                    </w:r>
                    <w:r w:rsidRPr="00F34CFA">
                      <w:rPr>
                        <w:rFonts w:ascii="Arial Narrow" w:hAnsi="Arial Narrow"/>
                        <w:noProof/>
                        <w:color w:val="7E7C89" w:themeColor="accent1"/>
                        <w:sz w:val="16"/>
                        <w:szCs w:val="16"/>
                      </w:rPr>
                      <w:t xml:space="preserve"> DIČ: CZ 288 47555 </w:t>
                    </w:r>
                    <w:r w:rsidRPr="00F34CFA">
                      <w:rPr>
                        <w:rFonts w:ascii="Arial Narrow" w:hAnsi="Arial Narrow"/>
                        <w:noProof/>
                        <w:color w:val="E4022D" w:themeColor="accent2"/>
                        <w:sz w:val="16"/>
                        <w:szCs w:val="16"/>
                      </w:rPr>
                      <w:t xml:space="preserve">/ </w:t>
                    </w:r>
                    <w:r w:rsidRPr="00F34CFA">
                      <w:rPr>
                        <w:rFonts w:ascii="Arial Narrow" w:hAnsi="Arial Narrow"/>
                        <w:b/>
                        <w:noProof/>
                        <w:color w:val="E4022D" w:themeColor="accent2"/>
                        <w:sz w:val="16"/>
                        <w:szCs w:val="16"/>
                      </w:rPr>
                      <w:t>www.kalirna.cz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40B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446A36" wp14:editId="42AB4CA5">
              <wp:simplePos x="0" y="0"/>
              <wp:positionH relativeFrom="margin">
                <wp:posOffset>0</wp:posOffset>
              </wp:positionH>
              <wp:positionV relativeFrom="page">
                <wp:posOffset>9832975</wp:posOffset>
              </wp:positionV>
              <wp:extent cx="320400" cy="320400"/>
              <wp:effectExtent l="0" t="0" r="3810" b="3810"/>
              <wp:wrapNone/>
              <wp:docPr id="6" name="Tvar 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400" cy="320400"/>
                      </a:xfrm>
                      <a:prstGeom prst="corner">
                        <a:avLst>
                          <a:gd name="adj1" fmla="val 42329"/>
                          <a:gd name="adj2" fmla="val 4233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71914" id="Tvar L 6" o:spid="_x0000_s1026" style="position:absolute;margin-left:0;margin-top:774.25pt;width:25.25pt;height:2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320400,32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" path="m,l135625,r,184778l320400,184778r,135622l,320400,,xe" fillcolor="#e5e4e7 [660]" stroked="f" strokeweight="2pt">
              <v:path arrowok="t" o:connecttype="custom" o:connectlocs="0,0;135625,0;135625,184778;320400,184778;320400,320400;0,320400;0,0" o:connectangles="0,0,0,0,0,0,0"/>
              <w10:wrap anchorx="margin" anchory="page"/>
            </v:shape>
          </w:pict>
        </mc:Fallback>
      </mc:AlternateContent>
    </w:r>
    <w:r w:rsidR="005840B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A8242B" wp14:editId="0D805161">
              <wp:simplePos x="0" y="0"/>
              <wp:positionH relativeFrom="rightMargin">
                <wp:posOffset>-320675</wp:posOffset>
              </wp:positionH>
              <wp:positionV relativeFrom="page">
                <wp:posOffset>9832975</wp:posOffset>
              </wp:positionV>
              <wp:extent cx="320400" cy="320400"/>
              <wp:effectExtent l="0" t="0" r="3810" b="3810"/>
              <wp:wrapNone/>
              <wp:docPr id="5" name="Tvar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20400" cy="320400"/>
                      </a:xfrm>
                      <a:prstGeom prst="corner">
                        <a:avLst>
                          <a:gd name="adj1" fmla="val 42329"/>
                          <a:gd name="adj2" fmla="val 4233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8C45D" id="Tvar L 5" o:spid="_x0000_s1026" style="position:absolute;margin-left:-25.25pt;margin-top:774.25pt;width:25.25pt;height:25.25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320400,32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" path="m,l135625,r,184778l320400,184778r,135622l,320400,,xe" fillcolor="#e5e4e7 [660]" stroked="f" strokeweight="2pt">
              <v:path arrowok="t" o:connecttype="custom" o:connectlocs="0,0;135625,0;135625,184778;320400,184778;320400,320400;0,320400;0,0" o:connectangles="0,0,0,0,0,0,0"/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F4F6" w14:textId="77777777" w:rsidR="00045D8E" w:rsidRDefault="00045D8E" w:rsidP="00D22FF0">
      <w:pPr>
        <w:spacing w:after="0" w:line="240" w:lineRule="auto"/>
      </w:pPr>
      <w:r>
        <w:separator/>
      </w:r>
    </w:p>
  </w:footnote>
  <w:footnote w:type="continuationSeparator" w:id="0">
    <w:p w14:paraId="01BCFB6D" w14:textId="77777777" w:rsidR="00045D8E" w:rsidRDefault="00045D8E" w:rsidP="00D2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553A" w14:textId="77777777" w:rsidR="00D22FF0" w:rsidRDefault="00D22FF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21FDCB" wp14:editId="7A124C67">
              <wp:simplePos x="0" y="0"/>
              <wp:positionH relativeFrom="rightMargin">
                <wp:posOffset>-321485</wp:posOffset>
              </wp:positionH>
              <wp:positionV relativeFrom="page">
                <wp:posOffset>540048</wp:posOffset>
              </wp:positionV>
              <wp:extent cx="320040" cy="320040"/>
              <wp:effectExtent l="0" t="0" r="3810" b="3810"/>
              <wp:wrapNone/>
              <wp:docPr id="4" name="Tvar 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20040" cy="320040"/>
                      </a:xfrm>
                      <a:prstGeom prst="corner">
                        <a:avLst>
                          <a:gd name="adj1" fmla="val 42329"/>
                          <a:gd name="adj2" fmla="val 4233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9762D" id="Tvar L 4" o:spid="_x0000_s1026" style="position:absolute;margin-left:-25.3pt;margin-top:42.5pt;width:25.2pt;height:25.2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32004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" path="m,l135473,r,184570l320040,184570r,135470l,320040,,xe" fillcolor="#e5e4e7 [660]" stroked="f" strokeweight="2pt">
              <v:path arrowok="t" o:connecttype="custom" o:connectlocs="0,0;135473,0;135473,184570;320040,184570;320040,320040;0,320040;0,0" o:connectangles="0,0,0,0,0,0,0"/>
              <w10:wrap anchorx="margin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0A0EC5" wp14:editId="3BE55F14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800000" cy="370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duna 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40B94"/>
    <w:multiLevelType w:val="hybridMultilevel"/>
    <w:tmpl w:val="33DE57E8"/>
    <w:lvl w:ilvl="0" w:tplc="D78EF6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E7C89" w:themeColor="accent1"/>
        <w:position w:val="-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0"/>
    <w:rsid w:val="00044C90"/>
    <w:rsid w:val="00045D8E"/>
    <w:rsid w:val="00097586"/>
    <w:rsid w:val="00186E30"/>
    <w:rsid w:val="001C6B2D"/>
    <w:rsid w:val="002806DA"/>
    <w:rsid w:val="00384AF4"/>
    <w:rsid w:val="003C1957"/>
    <w:rsid w:val="0040052A"/>
    <w:rsid w:val="00564B04"/>
    <w:rsid w:val="005840BF"/>
    <w:rsid w:val="0058631A"/>
    <w:rsid w:val="00636FA7"/>
    <w:rsid w:val="00654B09"/>
    <w:rsid w:val="0072017C"/>
    <w:rsid w:val="00782378"/>
    <w:rsid w:val="00787093"/>
    <w:rsid w:val="007B2C26"/>
    <w:rsid w:val="007D5BDB"/>
    <w:rsid w:val="00997CE6"/>
    <w:rsid w:val="009C4637"/>
    <w:rsid w:val="00A71EC4"/>
    <w:rsid w:val="00AD57CF"/>
    <w:rsid w:val="00B42BC9"/>
    <w:rsid w:val="00B83376"/>
    <w:rsid w:val="00BA276B"/>
    <w:rsid w:val="00BA412F"/>
    <w:rsid w:val="00C501E5"/>
    <w:rsid w:val="00D13F12"/>
    <w:rsid w:val="00D21A81"/>
    <w:rsid w:val="00D22FF0"/>
    <w:rsid w:val="00D76F19"/>
    <w:rsid w:val="00DB4978"/>
    <w:rsid w:val="00DF2A4A"/>
    <w:rsid w:val="00EE5E73"/>
    <w:rsid w:val="00EF0750"/>
    <w:rsid w:val="00F04F52"/>
    <w:rsid w:val="00F34CFA"/>
    <w:rsid w:val="00F7146C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1DBC"/>
  <w15:docId w15:val="{694664D4-5278-4F1B-8076-5F0E55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F52"/>
  </w:style>
  <w:style w:type="paragraph" w:styleId="Nadpis1">
    <w:name w:val="heading 1"/>
    <w:basedOn w:val="Normln"/>
    <w:next w:val="Normln"/>
    <w:link w:val="Nadpis1Char"/>
    <w:uiPriority w:val="9"/>
    <w:qFormat/>
    <w:rsid w:val="00F04F52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E7C89" w:themeColor="accent1"/>
      <w:sz w:val="3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F52"/>
    <w:pPr>
      <w:keepNext/>
      <w:keepLines/>
      <w:suppressAutoHyphens/>
      <w:spacing w:after="120"/>
      <w:outlineLvl w:val="1"/>
    </w:pPr>
    <w:rPr>
      <w:rFonts w:asciiTheme="majorHAnsi" w:eastAsiaTheme="majorEastAsia" w:hAnsiTheme="majorHAnsi" w:cstheme="majorBidi"/>
      <w:b/>
      <w:bCs/>
      <w:color w:val="7E7C89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F52"/>
    <w:rPr>
      <w:rFonts w:asciiTheme="majorHAnsi" w:eastAsiaTheme="majorEastAsia" w:hAnsiTheme="majorHAnsi" w:cstheme="majorBidi"/>
      <w:b/>
      <w:bCs/>
      <w:color w:val="7E7C89" w:themeColor="accent1"/>
      <w:sz w:val="3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4F52"/>
    <w:rPr>
      <w:rFonts w:asciiTheme="majorHAnsi" w:eastAsiaTheme="majorEastAsia" w:hAnsiTheme="majorHAnsi" w:cstheme="majorBidi"/>
      <w:b/>
      <w:bCs/>
      <w:color w:val="7E7C89" w:themeColor="accent1"/>
      <w:sz w:val="26"/>
      <w:szCs w:val="26"/>
    </w:rPr>
  </w:style>
  <w:style w:type="paragraph" w:customStyle="1" w:styleId="odrazkyctverec">
    <w:name w:val="odrazky ctverec"/>
    <w:basedOn w:val="Odstavecseseznamem"/>
    <w:link w:val="odrazkyctverecChar"/>
    <w:rsid w:val="00F04F52"/>
    <w:pPr>
      <w:suppressAutoHyphens/>
      <w:spacing w:after="0" w:line="288" w:lineRule="auto"/>
      <w:ind w:left="284" w:hanging="284"/>
    </w:pPr>
    <w:rPr>
      <w:sz w:val="20"/>
      <w:szCs w:val="20"/>
    </w:rPr>
  </w:style>
  <w:style w:type="character" w:customStyle="1" w:styleId="odrazkyctverecChar">
    <w:name w:val="odrazky ctverec Char"/>
    <w:basedOn w:val="Standardnpsmoodstavce"/>
    <w:link w:val="odrazkyctverec"/>
    <w:rsid w:val="00F04F52"/>
    <w:rPr>
      <w:sz w:val="20"/>
      <w:szCs w:val="20"/>
    </w:rPr>
  </w:style>
  <w:style w:type="paragraph" w:styleId="Odstavecseseznamem">
    <w:name w:val="List Paragraph"/>
    <w:basedOn w:val="Normln"/>
    <w:uiPriority w:val="34"/>
    <w:rsid w:val="00F04F52"/>
    <w:pPr>
      <w:ind w:left="720"/>
      <w:contextualSpacing/>
    </w:pPr>
  </w:style>
  <w:style w:type="paragraph" w:customStyle="1" w:styleId="titulekstrnky">
    <w:name w:val="titulek stránky"/>
    <w:basedOn w:val="Normln"/>
    <w:link w:val="titulekstrnkyChar"/>
    <w:rsid w:val="00F04F52"/>
    <w:pPr>
      <w:suppressAutoHyphens/>
    </w:pPr>
    <w:rPr>
      <w:b/>
      <w:caps/>
      <w:color w:val="E4022D" w:themeColor="accent2"/>
      <w:sz w:val="48"/>
      <w:szCs w:val="48"/>
    </w:rPr>
  </w:style>
  <w:style w:type="character" w:customStyle="1" w:styleId="titulekstrnkyChar">
    <w:name w:val="titulek stránky Char"/>
    <w:basedOn w:val="Standardnpsmoodstavce"/>
    <w:link w:val="titulekstrnky"/>
    <w:rsid w:val="00F04F52"/>
    <w:rPr>
      <w:b/>
      <w:caps/>
      <w:color w:val="E4022D" w:themeColor="accent2"/>
      <w:sz w:val="48"/>
      <w:szCs w:val="48"/>
    </w:rPr>
  </w:style>
  <w:style w:type="paragraph" w:customStyle="1" w:styleId="tabtextnormal">
    <w:name w:val="tab text normal"/>
    <w:basedOn w:val="Normln"/>
    <w:link w:val="tabtextnormalChar"/>
    <w:rsid w:val="00F04F52"/>
    <w:pPr>
      <w:suppressAutoHyphens/>
      <w:spacing w:after="0" w:line="240" w:lineRule="auto"/>
    </w:pPr>
    <w:rPr>
      <w:b/>
    </w:rPr>
  </w:style>
  <w:style w:type="character" w:customStyle="1" w:styleId="tabtextnormalChar">
    <w:name w:val="tab text normal Char"/>
    <w:basedOn w:val="Standardnpsmoodstavce"/>
    <w:link w:val="tabtextnormal"/>
    <w:rsid w:val="00F04F52"/>
    <w:rPr>
      <w:b/>
    </w:rPr>
  </w:style>
  <w:style w:type="paragraph" w:customStyle="1" w:styleId="tabzahlavi">
    <w:name w:val="tab zahlavi"/>
    <w:basedOn w:val="tabtextnormal"/>
    <w:link w:val="tabzahlaviChar"/>
    <w:rsid w:val="00F04F52"/>
    <w:rPr>
      <w:caps/>
      <w:color w:val="FFFFFF" w:themeColor="background1"/>
    </w:rPr>
  </w:style>
  <w:style w:type="character" w:customStyle="1" w:styleId="tabzahlaviChar">
    <w:name w:val="tab zahlavi Char"/>
    <w:basedOn w:val="tabtextnormalChar"/>
    <w:link w:val="tabzahlavi"/>
    <w:rsid w:val="00F04F52"/>
    <w:rPr>
      <w:b/>
      <w:caps/>
      <w:color w:val="FFFFFF" w:themeColor="background1"/>
    </w:rPr>
  </w:style>
  <w:style w:type="table" w:customStyle="1" w:styleId="tabulka">
    <w:name w:val="tabulka"/>
    <w:basedOn w:val="Normlntabulka"/>
    <w:uiPriority w:val="99"/>
    <w:rsid w:val="00654B09"/>
    <w:pPr>
      <w:spacing w:after="0" w:line="240" w:lineRule="auto"/>
    </w:pPr>
    <w:rPr>
      <w:b/>
      <w:color w:val="000000" w:themeColor="text1"/>
    </w:rPr>
    <w:tblPr>
      <w:tblStyleRowBandSize w:val="1"/>
      <w:tblCellMar>
        <w:top w:w="130" w:type="dxa"/>
        <w:bottom w:w="130" w:type="dxa"/>
      </w:tblCellMar>
    </w:tblPr>
    <w:tcPr>
      <w:vAlign w:val="center"/>
    </w:tcPr>
    <w:tblStylePr w:type="firstRow"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single" w:sz="12" w:space="0" w:color="EEECE1" w:themeColor="background2"/>
          <w:insideH w:val="nil"/>
          <w:insideV w:val="single" w:sz="12" w:space="0" w:color="EEECE1" w:themeColor="background2"/>
          <w:tl2br w:val="nil"/>
          <w:tr2bl w:val="nil"/>
        </w:tcBorders>
        <w:shd w:val="clear" w:color="auto" w:fill="1F497D" w:themeFill="text2"/>
      </w:tcPr>
    </w:tblStylePr>
    <w:tblStylePr w:type="lastRow">
      <w:rPr>
        <w:color w:val="FFFFFF" w:themeColor="background1"/>
      </w:rPr>
      <w:tblPr/>
      <w:tcPr>
        <w:tcBorders>
          <w:insideV w:val="single" w:sz="12" w:space="0" w:color="FFFFFF" w:themeColor="background1"/>
        </w:tcBorders>
        <w:shd w:val="clear" w:color="auto" w:fill="E4022D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548DD4" w:themeColor="text2" w:themeTint="99"/>
          <w:tl2br w:val="nil"/>
          <w:tr2bl w:val="nil"/>
        </w:tcBorders>
      </w:tcPr>
    </w:tblStylePr>
    <w:tblStylePr w:type="band2Horz">
      <w:tblPr/>
      <w:tcPr>
        <w:tcBorders>
          <w:insideV w:val="single" w:sz="12" w:space="0" w:color="548DD4" w:themeColor="text2" w:themeTint="99"/>
        </w:tcBorders>
        <w:shd w:val="clear" w:color="auto" w:fill="C6D9F1" w:themeFill="text2" w:themeFillTint="33"/>
      </w:tcPr>
    </w:tblStylePr>
  </w:style>
  <w:style w:type="paragraph" w:customStyle="1" w:styleId="poznamkapodtabulkou">
    <w:name w:val="poznamka pod tabulkou"/>
    <w:basedOn w:val="Normln"/>
    <w:link w:val="poznamkapodtabulkouChar"/>
    <w:rsid w:val="00F04F52"/>
    <w:pPr>
      <w:spacing w:before="120" w:after="240" w:line="240" w:lineRule="auto"/>
    </w:pPr>
    <w:rPr>
      <w:sz w:val="16"/>
      <w:szCs w:val="16"/>
    </w:rPr>
  </w:style>
  <w:style w:type="character" w:customStyle="1" w:styleId="poznamkapodtabulkouChar">
    <w:name w:val="poznamka pod tabulkou Char"/>
    <w:basedOn w:val="Standardnpsmoodstavce"/>
    <w:link w:val="poznamkapodtabulkou"/>
    <w:rsid w:val="00F04F52"/>
    <w:rPr>
      <w:sz w:val="16"/>
      <w:szCs w:val="16"/>
    </w:rPr>
  </w:style>
  <w:style w:type="paragraph" w:styleId="Zhlav">
    <w:name w:val="header"/>
    <w:basedOn w:val="Normln"/>
    <w:link w:val="ZhlavChar"/>
    <w:unhideWhenUsed/>
    <w:rsid w:val="00D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22FF0"/>
  </w:style>
  <w:style w:type="paragraph" w:styleId="Zpat">
    <w:name w:val="footer"/>
    <w:basedOn w:val="Normln"/>
    <w:link w:val="ZpatChar"/>
    <w:uiPriority w:val="99"/>
    <w:unhideWhenUsed/>
    <w:rsid w:val="00D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FF0"/>
  </w:style>
  <w:style w:type="paragraph" w:styleId="Textbubliny">
    <w:name w:val="Balloon Text"/>
    <w:basedOn w:val="Normln"/>
    <w:link w:val="TextbublinyChar"/>
    <w:uiPriority w:val="99"/>
    <w:semiHidden/>
    <w:unhideWhenUsed/>
    <w:rsid w:val="00D2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FF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64B0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64B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64B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64B0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A2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C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irna.cz/cz/obchodni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Medu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7C89"/>
      </a:accent1>
      <a:accent2>
        <a:srgbClr val="E4022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BC98-0460-41E7-A15F-EF0DCE27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Viktor Novák</cp:lastModifiedBy>
  <cp:revision>7</cp:revision>
  <cp:lastPrinted>2019-07-26T04:35:00Z</cp:lastPrinted>
  <dcterms:created xsi:type="dcterms:W3CDTF">2021-07-09T10:28:00Z</dcterms:created>
  <dcterms:modified xsi:type="dcterms:W3CDTF">2021-07-09T12:09:00Z</dcterms:modified>
</cp:coreProperties>
</file>